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572"/>
        <w:gridCol w:w="3463"/>
        <w:gridCol w:w="3747"/>
        <w:gridCol w:w="1918"/>
      </w:tblGrid>
      <w:tr w:rsidR="00D67E9E" w:rsidTr="00D67E9E">
        <w:trPr>
          <w:trHeight w:val="990"/>
        </w:trPr>
        <w:tc>
          <w:tcPr>
            <w:tcW w:w="9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E9E" w:rsidRDefault="00192130" w:rsidP="00BE3F2F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Konačna</w:t>
            </w:r>
            <w:r w:rsidR="00D67E9E">
              <w:rPr>
                <w:color w:val="000000"/>
                <w:sz w:val="22"/>
                <w:szCs w:val="22"/>
              </w:rPr>
              <w:t xml:space="preserve"> lista odobrenih projekata udruga i zdravstvenih organizacija prijavljenih na </w:t>
            </w:r>
            <w:r w:rsidR="00BE3F2F">
              <w:rPr>
                <w:color w:val="000000"/>
                <w:sz w:val="22"/>
                <w:szCs w:val="22"/>
              </w:rPr>
              <w:t>„</w:t>
            </w:r>
            <w:r w:rsidR="00D67E9E">
              <w:rPr>
                <w:color w:val="000000"/>
                <w:sz w:val="22"/>
                <w:szCs w:val="22"/>
              </w:rPr>
              <w:t xml:space="preserve">Natječaj za prijavu projekata iz područja psihosocijalne potpore oboljelima od malignih, kroničnih i zaraznih bolesti u svrhu traženja financijske potpore iz dijela prihoda od igara na sreću za 2014. </w:t>
            </w:r>
            <w:r w:rsidR="00BE3F2F">
              <w:rPr>
                <w:color w:val="000000"/>
                <w:sz w:val="22"/>
                <w:szCs w:val="22"/>
              </w:rPr>
              <w:t>g</w:t>
            </w:r>
            <w:r w:rsidR="00D67E9E">
              <w:rPr>
                <w:color w:val="000000"/>
                <w:sz w:val="22"/>
                <w:szCs w:val="22"/>
              </w:rPr>
              <w:t>odinu</w:t>
            </w:r>
            <w:r w:rsidR="00BE3F2F">
              <w:rPr>
                <w:color w:val="000000"/>
                <w:sz w:val="22"/>
                <w:szCs w:val="22"/>
              </w:rPr>
              <w:t>“</w:t>
            </w:r>
            <w:r w:rsidR="00D67E9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Rbr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udruge/zdravstvene organizacije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Odobreni iznos</w:t>
            </w:r>
          </w:p>
        </w:tc>
      </w:tr>
      <w:tr w:rsidR="00D67E9E" w:rsidTr="00D67E9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"KRIJESNICA" - UDRUGA ZA POMOĆ DJECI I OBITELJIMA SUOČENIM S MALIGNIM BOLESTIMA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Volonteri za obitelji Krijesnice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80.000,00</w:t>
            </w:r>
          </w:p>
        </w:tc>
      </w:tr>
      <w:tr w:rsidR="00D67E9E" w:rsidTr="00D67E9E">
        <w:trPr>
          <w:trHeight w:val="15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"CRVENI NOSEVI - KLAUNOVI DOKTORI" - UDRUGA ZA PODRŠKU LJUDIMA KOJI SU BOLESNI I PATE POMOĆU HUMORA I ŽIVOTNE RADOSTI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Smijeh pomaže - psihosocijalna podrška djeci oboljeloj od malignih bolesti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CENTAR ZA POREMEĆAJE HRANJENJA BEA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prevencije poremećaja hranjenja "Tko je to u ogledalu?"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DRUŠTVO "NAŠA DJECA" MAKSIMIR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Igrajmo se u bolnici! Trajno psihosocijalno osnaživanje kronično bolesne djece i djece s malignim bolestima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HRVATSKA UDRUGA PRIJATELJA HOSPICIJA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"...a zašto baš ja?"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ŽENA LIJEČENIH NA DOJCI MAMMAE OSIJEK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Zdravlje u slici i živoj riječi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DRUŠTVO MULTIPLE SKLEROZE - SPLIT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Psihosocijalno osnaživanje oboljelih od MS-a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LIGA PROTIV RAKA PULA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Psihološko savjetovalište za bolesnike oboljele od kolorektalnog karcinoma i njihove obitelji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PČELICA - UDRUGA RODITELJA DJECE OBOLJELE I LIJEČENE OD MALIGNIH BOLESTI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Asistent u učenju-psihosocijalna podrška djeci oboljelog i liječenoj od malignih bolesti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D67E9E" w:rsidTr="00D67E9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STRUKOVNA UDRUGA ZA PROMICANJE DOBROBITI DJECE PORTIĆ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Pripovjedačica priča za laku noć u dječjoj bolnici Kantrida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D67E9E" w:rsidTr="00D67E9E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HRVATSKI SAVEZ SLIJEPIH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Prohodni putevi do srca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ŽENA OBOLJELIH NA DOJKU VARAŽDIN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Psihosocijalna pomoć ženama oboljelima od raka dojke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HRVATSKI SAVEZ ZA RIJETKE BOLESTI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Živjeti s rijetkim bolestima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SUNCE - DRUŠTVO ZA PSIHOLOŠKU POMOĆ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Psihološka podrška djeci s kroničnim bolestima: Mi i to možemo!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65.000,00</w:t>
            </w:r>
          </w:p>
        </w:tc>
      </w:tr>
      <w:tr w:rsidR="00D67E9E" w:rsidTr="00D67E9E">
        <w:trPr>
          <w:trHeight w:val="9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KRUGOVI - CENTAR ZA EDUKACIJE, SAVJETOVANJE I HUMANITARNO DJELOVANJE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Program podrške maligno oboljelima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LEUKEMIJE I LIMFOMI - SPLIT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Savjetovalište za oboljele od hematoloških i drugih malignih oboljenja i članove njihovih obitelji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50.000,00</w:t>
            </w:r>
          </w:p>
        </w:tc>
      </w:tr>
      <w:tr w:rsidR="00D67E9E" w:rsidTr="00D67E9E">
        <w:trPr>
          <w:trHeight w:val="9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 ZA ZAŠTITU I PROMICANJE MENTALNOG ZDRAVLJA  "SVITANJE"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Zaštita prava osoba s psihičkom bolesti kroz samozastupanje i borbu protiv stigme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ZA SOLIDARNOST MEĐU SUGRAĐANIMA "VITA"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Psihosocijalna potpora i rehabilitacija žena oboljelih od raka dojke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60.000,00</w:t>
            </w:r>
          </w:p>
        </w:tc>
      </w:tr>
      <w:tr w:rsidR="00D67E9E" w:rsidTr="00D67E9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 w:rsidP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"IGRA" ZA PRUŽANJE REHABILITACIJSKO- EDUKACIJSKE I PSIHO-SOCIJALNO-PEDAGOŠKE POMOĆI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Ozdravljenje kroz igru - OKI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ŽENA OBOLJELIH I LIJEČENIH OD RAKA DOJKE, NJIHOVIH OBITELJI I PRIJATELJA "SVE za NJU""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Psihosocijalna pomoć i podrška ženama oboljelima od raka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ŽENA LIJEČENIH NA DOJCI NADA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spacing w:after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Psihosocijalna podrška - pomoć ženama oboljelima od raka dojke i njihovim obiteljima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85.000,00</w:t>
            </w:r>
          </w:p>
        </w:tc>
      </w:tr>
      <w:tr w:rsidR="00D67E9E" w:rsidTr="00D67E9E">
        <w:trPr>
          <w:trHeight w:val="12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RODITELJA ZA DJECU NAJTEŽE TJELESNE INVALIDE I DJECU S TEŠKOĆAMA U RAZVOJU "ANĐELI" SPLIT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"ONI ŽELE I MOGU VIŠE" - psihosocijalna pomoć, rehabilitacija i integracija djece najtežih tjelesnih invalida i djece s teškoćama u razvoju oboljelih od kroničnih bolesti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TJELESNIH INVALIDA TOMS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Zajedno možemo više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UDRUGA ZA PSIHOSOCIJALNU POMOĆ "SUSRET"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OTO - osnaživanje tijekom oporavka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E9E" w:rsidRDefault="00D67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70.000,00</w:t>
            </w:r>
          </w:p>
        </w:tc>
      </w:tr>
      <w:tr w:rsidR="00D67E9E" w:rsidTr="00D67E9E">
        <w:trPr>
          <w:trHeight w:val="6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E9E" w:rsidRDefault="00D67E9E" w:rsidP="005C0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Default="00D67E9E" w:rsidP="005C0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KLINIKA ZA INFEKTIVNE BOLESTI "DR. FRAN MIHALJEVIĆ"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Default="00D67E9E" w:rsidP="005C0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Psihosocijalna pomoć i podrška za osobe pogođene HIV-om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Default="00D67E9E" w:rsidP="005C0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900.000,00</w:t>
            </w:r>
          </w:p>
        </w:tc>
      </w:tr>
      <w:tr w:rsidR="00D67E9E" w:rsidTr="00D67E9E">
        <w:trPr>
          <w:trHeight w:val="6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Default="00D67E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Default="00D67E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Pr="00D67E9E" w:rsidRDefault="00D67E9E" w:rsidP="00D67E9E">
            <w:pPr>
              <w:jc w:val="right"/>
              <w:rPr>
                <w:color w:val="000000"/>
                <w:sz w:val="22"/>
                <w:szCs w:val="22"/>
              </w:rPr>
            </w:pPr>
            <w:r w:rsidRPr="00D67E9E">
              <w:rPr>
                <w:color w:val="000000"/>
                <w:sz w:val="22"/>
                <w:szCs w:val="22"/>
              </w:rPr>
              <w:t xml:space="preserve">UKUPNO: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9E" w:rsidRPr="00D67E9E" w:rsidRDefault="00D67E9E">
            <w:pPr>
              <w:jc w:val="center"/>
              <w:rPr>
                <w:sz w:val="22"/>
                <w:szCs w:val="22"/>
              </w:rPr>
            </w:pPr>
            <w:r w:rsidRPr="00D67E9E">
              <w:rPr>
                <w:sz w:val="22"/>
                <w:szCs w:val="22"/>
              </w:rPr>
              <w:t>2.580.000,00</w:t>
            </w:r>
          </w:p>
        </w:tc>
      </w:tr>
    </w:tbl>
    <w:p w:rsidR="009C51DA" w:rsidRDefault="009C51DA"/>
    <w:sectPr w:rsidR="009C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9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B46"/>
    <w:rsid w:val="00170C9F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30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8A7"/>
    <w:rsid w:val="004D3B3F"/>
    <w:rsid w:val="004D3D1B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41E7"/>
    <w:rsid w:val="006942BD"/>
    <w:rsid w:val="006942E7"/>
    <w:rsid w:val="00694754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92B"/>
    <w:rsid w:val="00700CCB"/>
    <w:rsid w:val="00700F2C"/>
    <w:rsid w:val="00701661"/>
    <w:rsid w:val="0070223F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3AC"/>
    <w:rsid w:val="008E64DC"/>
    <w:rsid w:val="008E677D"/>
    <w:rsid w:val="008E687A"/>
    <w:rsid w:val="008E688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2A3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2ED8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3F2F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99B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C7C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03C"/>
    <w:rsid w:val="00CC4301"/>
    <w:rsid w:val="00CC4B9B"/>
    <w:rsid w:val="00CC4C7A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E9E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7E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KS-MIZ</cp:lastModifiedBy>
  <cp:revision>2</cp:revision>
  <dcterms:created xsi:type="dcterms:W3CDTF">2015-10-29T10:46:00Z</dcterms:created>
  <dcterms:modified xsi:type="dcterms:W3CDTF">2015-10-29T10:46:00Z</dcterms:modified>
</cp:coreProperties>
</file>